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72"/>
        <w:gridCol w:w="3169"/>
        <w:gridCol w:w="30"/>
        <w:gridCol w:w="36"/>
        <w:gridCol w:w="2825"/>
      </w:tblGrid>
      <w:tr w:rsidR="000D7C83" w:rsidRPr="000D7C83" w:rsidTr="000D7C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D7C83" w:rsidRPr="000D7C83" w:rsidRDefault="000D7C83" w:rsidP="000D7C8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 xml:space="preserve">El </w:t>
            </w:r>
            <w:proofErr w:type="spellStart"/>
            <w:r w:rsidRPr="000D7C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Condor</w:t>
            </w:r>
            <w:proofErr w:type="spellEnd"/>
            <w:r w:rsidRPr="000D7C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 xml:space="preserve"> referenciamunka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5"/>
              <w:gridCol w:w="165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hu-HU"/>
                    </w:rPr>
                    <w:t>Beérkező levelek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hu-HU"/>
                    </w:rPr>
                    <w:t>x</w:t>
                  </w: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:0_75-e" descr="https://plus.google.com/u/0/_/focus/photos/public/AIbEiAIAAABECMqYwJm2yoSJzQEiC3ZjYXJkX3Bob3RvKihmMjBiOTY2NDQyYzlhMTA1YzEzYTVmMGZmNGI3Yjc2NTI0MzFmMGVkMAHherNAlWhdvl-hmZxreBVJXU-MPg?sz=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75-e" descr="https://plus.google.com/u/0/_/focus/photos/public/AIbEiAIAAABECMqYwJm2yoSJzQEiC3ZjYXJkX3Bob3RvKihmMjBiOTY2NDQyYzlhMTA1YzEzYTVmMGZmNGI3Yjc2NTI0MzFmMGVkMAHherNAlWhdvl-hmZxreBVJXU-MPg?sz=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8"/>
              <w:gridCol w:w="1577"/>
              <w:gridCol w:w="36"/>
              <w:gridCol w:w="51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3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  <w:t xml:space="preserve">Tóth László </w:t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21:03 (13 órája)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címzett: saját magam; Sántha </w:t>
                        </w:r>
                      </w:p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" name=":lc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lc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3 300 kg/m3 test-tömegű súlyú sugárvédő - szuper nehézbeton keverés-bedolgozás referencia munka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Mixing-incorporating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radiation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protective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self-compacting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heavy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conrete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with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body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mass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of 3,300 kg/m3 -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reference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work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Helyszín: Budapest, IX. ker. Illatos u. 9. (GAMMA KFT. Katonai mérőműszer gyártó)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Site: Budapest,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District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9, Illatos u. 9. (GAMMA KFT.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Paramilitary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indicator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producer)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Megrendelő: EL CONDOR KFT.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uyer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: EL CONDOR KFT.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betonnal szemben támasztott egyetlen követelmény, a megrendelő részéről: ~3tonna/m3.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only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condition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Buyer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towards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concrete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: ~3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metric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/m3.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Eredeti beton receptet készítette: Dr. Salem Georg Nehme BME. Docense.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original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concrete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formula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mady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 Dr. Salem Georg Nehme,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Accociate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Professor of Budapest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Polytechnic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betonkeverését a TBG HUNGARIA dunakeszi keverőtelepén végeztük. A keverést és a beton konzisztencia beállítását Sántha Béla és a keverőtelep vezetője Papp József felügyelte.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The mixing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was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made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Mixing Site of TBG HUNGARIA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Dunakeszi. Mr. Béla Sántha and Mr. József Papp,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Chief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Mixing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Estate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supervised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adjustment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concrete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  <w:proofErr w:type="spellStart"/>
            <w:r w:rsidRPr="000D7C83">
              <w:rPr>
                <w:rFonts w:ascii="Verdana" w:eastAsia="Times New Roman" w:hAnsi="Verdana" w:cs="Times New Roman"/>
                <w:b/>
                <w:bCs/>
                <w:color w:val="353535"/>
                <w:sz w:val="8"/>
                <w:szCs w:val="8"/>
                <w:lang w:eastAsia="hu-HU"/>
              </w:rPr>
              <w:t>consistence</w:t>
            </w:r>
            <w:proofErr w:type="spellEnd"/>
            <w:r w:rsidRPr="000D7C83">
              <w:rPr>
                <w:rFonts w:ascii="Verdana" w:eastAsia="Times New Roman" w:hAnsi="Verdana" w:cs="Times New Roman"/>
                <w:b/>
                <w:bCs/>
                <w:color w:val="353535"/>
                <w:sz w:val="8"/>
                <w:szCs w:val="8"/>
                <w:lang w:eastAsia="hu-HU"/>
              </w:rPr>
              <w:t>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 terülés vizsgálat eredménye 36 cm. Ilyen terüléssel nem bedolgozható a beton ezért szükségessé vált az eredeti recept módosítása. A beállítás után a készbetont PUMIX </w:t>
            </w: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(beton keverő és pumpa ) gépkocsival szállítottuk a bedolgozás helyszínére.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The test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result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concrete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floating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: 36 cm.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With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that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floating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rate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concrete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can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not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be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incorporated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thus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original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furmula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needed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to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be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changed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After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adjustment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transported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ready-mixed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concrete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with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PUMIX (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concete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mixer and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pump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conveyance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to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incorporation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site.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elkészítendő monolit fal mérete 5,3m x 2,5m x 0,4m, az ilyen vastagságú falhoz és az ilyen súlyú betonhoz megerősített zsaluzatra van szükség.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measures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monolithic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wall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to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be made: 5,3m × 2,5m × 0,4m.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that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wall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thickness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reinforced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formwork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needed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bedolgozás 5 órát vett igénybe, közelítőleg 30-40 cm-es rétegenként vibrálni kellett.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incorporation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took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5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hours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after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every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ca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. 30-40 cm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stratum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had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to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be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vibrated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kiemelkedés elleni biztosítás, a mennyezethez való kitámasztás jól látható.</w:t>
            </w: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protection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against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protrusion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thw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  <w:proofErr w:type="spellStart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stringing</w:t>
            </w:r>
            <w:proofErr w:type="spellEnd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to</w:t>
            </w:r>
            <w:proofErr w:type="spellEnd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the</w:t>
            </w:r>
            <w:proofErr w:type="spellEnd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ceiling</w:t>
            </w:r>
            <w:proofErr w:type="spellEnd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 xml:space="preserve"> is </w:t>
            </w:r>
            <w:proofErr w:type="spellStart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visible</w:t>
            </w:r>
            <w:proofErr w:type="spellEnd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sűrű anyag a kifolyás után megszakad, „cseppekre”.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 </w:t>
            </w:r>
            <w:proofErr w:type="spellStart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thick</w:t>
            </w:r>
            <w:proofErr w:type="spellEnd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material</w:t>
            </w:r>
            <w:proofErr w:type="spellEnd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 </w:t>
            </w:r>
            <w:proofErr w:type="spellStart"/>
            <w:r w:rsidRPr="000D7C83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szCs w:val="8"/>
                <w:lang w:eastAsia="hu-HU"/>
              </w:rPr>
              <w:t>discontinues</w:t>
            </w:r>
            <w:proofErr w:type="spellEnd"/>
            <w:r w:rsidRPr="000D7C83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szCs w:val="8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szCs w:val="8"/>
                <w:lang w:eastAsia="hu-HU"/>
              </w:rPr>
              <w:t>after</w:t>
            </w:r>
            <w:proofErr w:type="spellEnd"/>
            <w:r w:rsidRPr="000D7C83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szCs w:val="8"/>
                <w:lang w:eastAsia="hu-HU"/>
              </w:rPr>
              <w:t> </w:t>
            </w:r>
            <w:proofErr w:type="spellStart"/>
            <w:r w:rsidRPr="000D7C83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szCs w:val="8"/>
                <w:shd w:val="clear" w:color="auto" w:fill="FFFFFF"/>
                <w:lang w:eastAsia="hu-HU"/>
              </w:rPr>
              <w:t>effluence</w:t>
            </w:r>
            <w:proofErr w:type="spellEnd"/>
            <w:r w:rsidRPr="000D7C83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szCs w:val="8"/>
                <w:shd w:val="clear" w:color="auto" w:fill="FFFFFF"/>
                <w:lang w:eastAsia="hu-HU"/>
              </w:rPr>
              <w:t>, "</w:t>
            </w:r>
            <w:proofErr w:type="spellStart"/>
            <w:r w:rsidRPr="000D7C83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szCs w:val="8"/>
                <w:shd w:val="clear" w:color="auto" w:fill="FFFFFF"/>
                <w:lang w:eastAsia="hu-HU"/>
              </w:rPr>
              <w:t>on</w:t>
            </w:r>
            <w:proofErr w:type="spellEnd"/>
            <w:r w:rsidRPr="000D7C83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szCs w:val="8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szCs w:val="8"/>
                <w:shd w:val="clear" w:color="auto" w:fill="FFFFFF"/>
                <w:lang w:eastAsia="hu-HU"/>
              </w:rPr>
              <w:t>dops</w:t>
            </w:r>
            <w:proofErr w:type="spellEnd"/>
            <w:r w:rsidRPr="000D7C83">
              <w:rPr>
                <w:rFonts w:ascii="Verdana" w:eastAsia="Times New Roman" w:hAnsi="Verdana" w:cs="Times New Roman"/>
                <w:b/>
                <w:bCs/>
                <w:color w:val="000000"/>
                <w:sz w:val="8"/>
                <w:szCs w:val="8"/>
                <w:shd w:val="clear" w:color="auto" w:fill="FFFFFF"/>
                <w:lang w:eastAsia="hu-HU"/>
              </w:rPr>
              <w:t>"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fal felső éle simítás után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upper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edge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wall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after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finishing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Mellékletek a következők lesznek: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Attachments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: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 Árajánlatunk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Quotation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 A megrendelés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2.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Order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3. prof.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Sálem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eredeti receptje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lastRenderedPageBreak/>
              <w:t xml:space="preserve">3.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Original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Formula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from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Prof. Salem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 Módosított recept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4.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Modified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Formula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 PUMIX szállítólevele (ez igazolja a m3 súlyt)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5. PUMIX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Delivery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Note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that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confirms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m3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weight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 Törési jegyzőkönyv (TBG)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6. </w:t>
            </w:r>
            <w:proofErr w:type="spellStart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Fracture</w:t>
            </w:r>
            <w:proofErr w:type="spellEnd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Protocol</w:t>
            </w:r>
            <w:proofErr w:type="spellEnd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 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(TBG)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 Számlánk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7.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Invoices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8. Sugárzási jegyzőkönyv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8.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</w:t>
            </w:r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adiation</w:t>
            </w:r>
            <w:proofErr w:type="spellEnd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Verdana" w:eastAsia="Times New Roman" w:hAnsi="Verdana" w:cs="Arial"/>
                <w:b/>
                <w:bCs/>
                <w:color w:val="000000"/>
                <w:sz w:val="8"/>
                <w:szCs w:val="8"/>
                <w:lang w:eastAsia="hu-HU"/>
              </w:rPr>
              <w:t>Protoco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Varga István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kiszállított beton mennyisége 5,75 m3 a súlya 19,38 tonna, így 3,37 tonna/m3 súlyú a beton.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quantity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concrete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delivered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is 5,75 m3,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its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weight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19,38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thus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concrete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is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large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3,37 tonna/m3.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2017. február 18. 11:16 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​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​ 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​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István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​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írta, &lt;</w:t>
            </w:r>
            <w:hyperlink r:id="rId6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vargawistvan@gmail.com</w:t>
              </w:r>
            </w:hyperlink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&gt;: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hu-HU"/>
              </w:rPr>
              <w:br w:type="textWrapping" w:clear="all"/>
            </w:r>
            <w:r w:rsidRPr="000D7C8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hu-HU"/>
              </w:rPr>
              <w:br/>
              <w:t xml:space="preserve">-- 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color w:val="888888"/>
                <w:sz w:val="24"/>
                <w:szCs w:val="24"/>
                <w:lang w:eastAsia="hu-HU"/>
              </w:rPr>
              <w:t>Varga István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08330" cy="608330"/>
                  <wp:effectExtent l="19050" t="0" r="1270" b="0"/>
                  <wp:docPr id="3" name=":0_77-c" descr="https://ssl.gstatic.com/ui/v1/icons/mail/profile_mask_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77-c" descr="https://ssl.gstatic.com/ui/v1/icons/mail/profile_mask_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2"/>
              <w:gridCol w:w="4531"/>
              <w:gridCol w:w="1063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Varga István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1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Kedves </w:t>
                        </w:r>
                        <w:proofErr w:type="spellStart"/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Lacikam</w:t>
                        </w:r>
                        <w:proofErr w:type="spellEnd"/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! </w:t>
                        </w:r>
                        <w:proofErr w:type="spellStart"/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Koszonom</w:t>
                        </w:r>
                        <w:proofErr w:type="spellEnd"/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! Pista Az </w:t>
                        </w:r>
                        <w:proofErr w:type="spellStart"/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iPhone-omról</w:t>
                        </w:r>
                        <w:proofErr w:type="spellEnd"/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küldve Továbbított üzenet </w:t>
                        </w:r>
                        <w:proofErr w:type="spellStart"/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kez</w:t>
                        </w:r>
                        <w:proofErr w:type="spellEnd"/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...</w:t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lastRenderedPageBreak/>
                    <w:t>21:51 (12 órája)</w:t>
                  </w:r>
                </w:p>
              </w:tc>
            </w:tr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08330" cy="608330"/>
                  <wp:effectExtent l="19050" t="0" r="1270" b="0"/>
                  <wp:docPr id="4" name=":0_79-e" descr="https://ssl.gstatic.com/ui/v1/icons/mail/profile_mask_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79-e" descr="https://ssl.gstatic.com/ui/v1/icons/mail/profile_mask_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58"/>
              <w:gridCol w:w="1281"/>
              <w:gridCol w:w="36"/>
              <w:gridCol w:w="51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13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  <w:t>Varga István &lt;</w:t>
                        </w:r>
                        <w:proofErr w:type="spellStart"/>
                        <w:r w:rsidRPr="000D7C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  <w:t>vargawistvan</w:t>
                        </w:r>
                        <w:proofErr w:type="spellEnd"/>
                        <w:r w:rsidRPr="000D7C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  <w:t xml:space="preserve">@gmail.com&gt; </w:t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9:21 (1 órája)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7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címzett: Sántha </w:t>
                        </w:r>
                      </w:p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5" name=":1a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a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620" cy="7620"/>
                  <wp:effectExtent l="0" t="0" r="0" b="0"/>
                  <wp:docPr id="6" name="Kép 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"/>
              <w:gridCol w:w="5639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06070" cy="306070"/>
                        <wp:effectExtent l="19050" t="0" r="0" b="0"/>
                        <wp:docPr id="7" name=":0_80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80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Kattintson ide a Válasz vagy a Továbbítás lehetőség választásához</w:t>
                  </w: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14,77 GB (98%)/15 GB használatban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Kezelés</w:t>
              </w:r>
            </w:hyperlink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Feltételek</w:t>
              </w:r>
            </w:hyperlink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hyperlink r:id="rId12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Adatvédelem</w:t>
              </w:r>
            </w:hyperlink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Legutóbbi fióktevékenység: 0 perce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Részletek</w:t>
            </w:r>
          </w:p>
        </w:tc>
        <w:tc>
          <w:tcPr>
            <w:tcW w:w="0" w:type="auto"/>
            <w:vAlign w:val="center"/>
            <w:hideMark/>
          </w:tcPr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57200" cy="457200"/>
                  <wp:effectExtent l="19050" t="0" r="0" b="0"/>
                  <wp:docPr id="8" name=":lj" descr="https://plus.google.com/u/0/_/focus/photos/public/AIbEiAIAAABECMqYwJm2yoSJzQEiC3ZjYXJkX3Bob3RvKihmMjBiOTY2NDQyYzlhMTA1YzEzYTVmMGZmNGI3Yjc2NTI0MzFmMGVkMAHherNAlWhdvl-hmZxreBVJXU-MPg?sz=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j" descr="https://plus.google.com/u/0/_/focus/photos/public/AIbEiAIAAABECMqYwJm2yoSJzQEiC3ZjYXJkX3Bob3RvKihmMjBiOTY2NDQyYzlhMTA1YzEzYTVmMGZmNGI3Yjc2NTI0MzFmMGVkMAHherNAlWhdvl-hmZxreBVJXU-MPg?sz=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57200" cy="457200"/>
                  <wp:effectExtent l="19050" t="0" r="0" b="0"/>
                  <wp:docPr id="9" name=":lk" descr="https://plus.google.com/u/0/_/focus/photos/public/AIbEiAIAAABECJ2V863_7vL60QEiC3ZjYXJkX3Bob3RvKigzMjllMDQ4ZTI5NDgyMGNhNzYwYTY1Yzg3NjQ0M2Y4ZGRkOGYyZDlkMAGLs-FzovmRWPEPWCubs9K1enL3Rw?sz=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k" descr="https://plus.google.com/u/0/_/focus/photos/public/AIbEiAIAAABECJ2V863_7vL60QEiC3ZjYXJkX3Bob3RvKigzMjllMDQ4ZTI5NDgyMGNhNzYwYTY1Yzg3NjQ0M2Y4ZGRkOGYyZDlkMAGLs-FzovmRWPEPWCubs9K1enL3Rw?sz=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További 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5"/>
              <w:gridCol w:w="755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6660" cy="1216660"/>
                        <wp:effectExtent l="19050" t="0" r="2540" b="0"/>
                        <wp:docPr id="10" name="Kép 10" descr="Tóth László profilfotó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óth László profilfotó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660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Tóth László</w:t>
                  </w:r>
                </w:p>
              </w:tc>
            </w:tr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Részletek megjelenítése</w:t>
            </w:r>
          </w:p>
        </w:tc>
      </w:tr>
      <w:tr w:rsidR="000D7C83" w:rsidRPr="000D7C83" w:rsidTr="000D7C8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3"/>
            </w:tblGrid>
            <w:tr w:rsidR="000D7C83" w:rsidRPr="000D7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lastRenderedPageBreak/>
                    <w:t xml:space="preserve">Tóth László </w:t>
                  </w: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20. (1 napja)</w:t>
            </w:r>
          </w:p>
        </w:tc>
      </w:tr>
    </w:tbl>
    <w:p w:rsidR="000D7C83" w:rsidRPr="000D7C83" w:rsidRDefault="000D7C83" w:rsidP="000D7C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0D7C83" w:rsidRPr="000D7C83" w:rsidTr="000D7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D7C83" w:rsidRPr="000D7C83" w:rsidTr="000D7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D7C83" w:rsidRPr="000D7C83" w:rsidRDefault="000D7C83" w:rsidP="000D7C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5"/>
        <w:gridCol w:w="36"/>
        <w:gridCol w:w="2881"/>
      </w:tblGrid>
      <w:tr w:rsidR="000D7C83" w:rsidRPr="000D7C83" w:rsidTr="000D7C8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40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címzett: saját magam; Sántha </w:t>
                        </w:r>
                      </w:p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1" name=":nl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nl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Vermes György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Tárgy: nehézbeton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összeállitása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valamint annak szállítása és bedolgozása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Ajánlatuk alapján 497.000FT + ÁFA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szállítást 2008 12 20. szeretnénk kérni.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Szállítási cím: GAMMA MŰSZAKI ZRT  Budapest 1097 Illatos út 9.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Fizetési mód: A helyszínen, szállításkor előleg: 100.000 FT + ÁFA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                   A különbözetett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utalásal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2008 12 23.-i határidővel teljesítjük.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Tisztelettel: Zöld Tibor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                 EL CONDOR KFT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Mobil: 30/ 521 4308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Budapest, 2008 12 16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Vermes György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t>Subject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Compilation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transport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 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incorporation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heavy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concrete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basis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your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offer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 497,000 HUF + VAT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Demand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for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delivery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 20 December 2008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Delivery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address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 GAMMA MŰSZAKI ZRT. 1097 Budapest, Illatos út 9.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Payment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::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spot,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on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delivery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Advance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payment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: 100,000 HUF + VAT.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Margin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through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transfer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until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23 December 2008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 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Sincerely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, Zöld Tibor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EL CONDOR Kft. 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Mobile: </w:t>
            </w:r>
            <w:hyperlink r:id="rId15" w:tgtFrame="_blank" w:history="1">
              <w:r w:rsidRPr="000D7C8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hu-HU"/>
                </w:rPr>
                <w:t>+36 30 521 4308</w:t>
              </w:r>
            </w:hyperlink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16 December 2008,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Budapest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Minta neve: - 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Name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sample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Barit MIX 36 mikron - Barit MIX 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meal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36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micron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Barit I 0-12 mm - Barit I 0-12 mm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Barit MIX II 0-0,09 mm - Barit MIX II 0-0,09 mm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Barit MIX 00-0,06 mm - Barit MIX 00-0,06 mm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Okker őrlemény - 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Ocra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grinding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Felező rétegvastagság -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Median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thickness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of a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layer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Tizedelő rétegvastagság -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Decimating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thickness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of a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layer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Sugárvédelmi szempontból a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Baritliszt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, Baritmix-8 mm feletti és a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Baritmix-I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minta látszik legígéretesebbnek.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Concerning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ray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protection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samples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Barit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meal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Baritmix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above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8 mm and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Baritmix-I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seem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to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be most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promising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Prof. Dr István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Batthyany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Szegedi Tudományegyetem - University of Science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Sugárvédelmi Laboratórium -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Laboratory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Radiation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Protection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D7C83" w:rsidRPr="000D7C83" w:rsidTr="000D7C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C83" w:rsidRPr="000D7C83" w:rsidRDefault="000D7C83" w:rsidP="000D7C8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lastRenderedPageBreak/>
              <w:t>Új fejlesztésű (2008) sugárvédő nehézbeton előállításának anyagköltségei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5"/>
              <w:gridCol w:w="165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hu-HU"/>
                    </w:rPr>
                    <w:t>Beérkező levelek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hu-HU"/>
                    </w:rPr>
                    <w:t>x</w:t>
                  </w: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57200" cy="457200"/>
                  <wp:effectExtent l="19050" t="0" r="0" b="0"/>
                  <wp:docPr id="23" name=":0_91-e" descr="https://plus.google.com/u/0/_/focus/photos/public/AIbEiAIAAABECMqYwJm2yoSJzQEiC3ZjYXJkX3Bob3RvKihmMjBiOTY2NDQyYzlhMTA1YzEzYTVmMGZmNGI3Yjc2NTI0MzFmMGVkMAHherNAlWhdvl-hmZxreBVJXU-MPg?sz=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91-e" descr="https://plus.google.com/u/0/_/focus/photos/public/AIbEiAIAAABECMqYwJm2yoSJzQEiC3ZjYXJkX3Bob3RvKihmMjBiOTY2NDQyYzlhMTA1YzEzYTVmMGZmNGI3Yjc2NTI0MzFmMGVkMAHherNAlWhdvl-hmZxreBVJXU-MPg?sz=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78"/>
              <w:gridCol w:w="1589"/>
              <w:gridCol w:w="36"/>
              <w:gridCol w:w="51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3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  <w:t xml:space="preserve">Tóth László </w:t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4" name="Kép 24" descr="Mellék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Mellék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21:53 (13 órája)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címzett: saját magam; Sántha </w:t>
                        </w:r>
                      </w:p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5" name=":lk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lk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Új fejlesztésű (2008) sugárvédő nehézbeton előállításának anyagköltségei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(csak </w:t>
            </w:r>
            <w:proofErr w:type="spellStart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Baritmix</w:t>
            </w:r>
            <w:proofErr w:type="spellEnd"/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0D7C83">
              <w:rPr>
                <w:rFonts w:ascii="Arial" w:eastAsia="Times New Roman" w:hAnsi="Arial" w:cs="Arial"/>
                <w:sz w:val="15"/>
                <w:szCs w:val="15"/>
                <w:lang w:eastAsia="hu-HU"/>
              </w:rPr>
              <w:t>(R)</w:t>
            </w: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segédanyaggal, sörét nélkül)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Material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Costs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Production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Radiation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Protective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Heavy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Concrete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(2008)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(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only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mit 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Baritmix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  <w:r w:rsidRPr="000D7C83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hu-HU"/>
              </w:rPr>
              <w:t>(R)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Material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without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hyperlink r:id="rId16" w:tgtFrame="_blank" w:history="1">
              <w:proofErr w:type="spellStart"/>
              <w:r w:rsidRPr="000D7C83">
                <w:rPr>
                  <w:rFonts w:ascii="Verdana" w:eastAsia="Times New Roman" w:hAnsi="Verdana" w:cs="Arial"/>
                  <w:b/>
                  <w:bCs/>
                  <w:color w:val="155160"/>
                  <w:sz w:val="8"/>
                  <w:u w:val="single"/>
                  <w:lang w:eastAsia="hu-HU"/>
                </w:rPr>
                <w:t>buckshot</w:t>
              </w:r>
              <w:proofErr w:type="spellEnd"/>
            </w:hyperlink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Hozzávaló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Components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Típus/frakció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Type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/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Fraction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Súly (kg/m3)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Weight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(kg/m3)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Térfogat (l/m3)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Cubage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(l/m3)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Ár (€)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- Price (€)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Adalékanyag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Admixture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Magnetit-liszt 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Magnetite</w:t>
            </w:r>
            <w:proofErr w:type="spellEnd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meal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Cement 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- Cement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Víz 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Water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Levegő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- Air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Összesen</w:t>
            </w:r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 w:rsidRPr="000D7C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Altogether</w:t>
            </w:r>
            <w:proofErr w:type="spellEnd"/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---------- Továbbított levél ----------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Feladó: </w:t>
            </w:r>
            <w:r w:rsidRPr="000D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István Varga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&lt;</w:t>
            </w:r>
            <w:hyperlink r:id="rId17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vargawistvan@gmail.com</w:t>
              </w:r>
            </w:hyperlink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&gt;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0D7C83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​Elküldve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2017. február 18. 11:16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Tárgy: Lacikám! Bocs lemaradt a csomagból a legfontosabb anyag, amibe bele kellene angolul írnia fordítást! Nem kell szerkesztened semmi! Köszönöm Pista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Címzett: Tóth László &lt;</w:t>
            </w:r>
            <w:hyperlink r:id="rId18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tolasz@gmail.com</w:t>
              </w:r>
            </w:hyperlink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&gt;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620" cy="7620"/>
                  <wp:effectExtent l="0" t="0" r="0" b="0"/>
                  <wp:docPr id="26" name="Kép 2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5 melléklet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08330" cy="608330"/>
                  <wp:effectExtent l="19050" t="0" r="1270" b="0"/>
                  <wp:docPr id="27" name=":0_93-c" descr="https://ssl.gstatic.com/ui/v1/icons/mail/profile_mask_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93-c" descr="https://ssl.gstatic.com/ui/v1/icons/mail/profile_mask_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2"/>
              <w:gridCol w:w="4427"/>
              <w:gridCol w:w="1111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István Varga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7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Köszönöm Laci! ---------- Továbbított levél ---------- Feladó: Tóth László &lt;t...</w:t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28" name="Kép 28" descr="Mellék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Mellék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22:19 (12 órája)</w:t>
                  </w:r>
                </w:p>
              </w:tc>
            </w:tr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08330" cy="608330"/>
                  <wp:effectExtent l="19050" t="0" r="1270" b="0"/>
                  <wp:docPr id="29" name=":0_95-e" descr="https://ssl.gstatic.com/ui/v1/icons/mail/profile_mask_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95-e" descr="https://ssl.gstatic.com/ui/v1/icons/mail/profile_mask_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0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3"/>
              <w:gridCol w:w="1270"/>
              <w:gridCol w:w="36"/>
              <w:gridCol w:w="51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68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  <w:t>Varga István &lt;</w:t>
                        </w:r>
                        <w:proofErr w:type="spellStart"/>
                        <w:r w:rsidRPr="000D7C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  <w:t>vargawistvan</w:t>
                        </w:r>
                        <w:proofErr w:type="spellEnd"/>
                        <w:r w:rsidRPr="000D7C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hu-HU"/>
                          </w:rPr>
                          <w:t xml:space="preserve">@gmail.com&gt; </w:t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0" name="Kép 30" descr="Mellék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Mellék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9:23 (1 órája)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7"/>
                  </w:tblGrid>
                  <w:tr w:rsidR="000D7C83" w:rsidRPr="000D7C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D7C8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címzett: Sántha </w:t>
                        </w:r>
                      </w:p>
                      <w:p w:rsidR="000D7C83" w:rsidRPr="000D7C83" w:rsidRDefault="000D7C83" w:rsidP="000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1" name=":mn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mn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Béla! Kérlek szerkesszed bele a magyar szövegbe a. Laci angol fordítását ! Köszönöm István 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</w:t>
            </w:r>
            <w:proofErr w:type="spellStart"/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iPhone-omról</w:t>
            </w:r>
            <w:proofErr w:type="spellEnd"/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küldve</w:t>
            </w:r>
          </w:p>
          <w:p w:rsidR="000D7C83" w:rsidRPr="000D7C83" w:rsidRDefault="000D7C83" w:rsidP="000D7C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Továbbított üzenet kezdete: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Feladó: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Tóth László &lt;</w:t>
            </w:r>
            <w:hyperlink r:id="rId19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tolasz@gmail.com</w:t>
              </w:r>
            </w:hyperlink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&gt;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D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Dátum: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2017. február 20. 21:53:08 CET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D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Címzett: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Varga István &lt;</w:t>
            </w:r>
            <w:hyperlink r:id="rId20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vargawistvan@gmail.com</w:t>
              </w:r>
            </w:hyperlink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&gt;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D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Másolat: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Sántha Béla &lt;</w:t>
            </w:r>
            <w:hyperlink r:id="rId21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santhabela@gmail.com</w:t>
              </w:r>
            </w:hyperlink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&gt;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D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Tárgy:</w:t>
            </w: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D7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 fejlesztésű (2008) sugárvédő nehézbeton előállításának anyagköltségei</w:t>
            </w:r>
          </w:p>
          <w:p w:rsidR="000D7C83" w:rsidRPr="000D7C83" w:rsidRDefault="000D7C83" w:rsidP="000D7C8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620" cy="7620"/>
                  <wp:effectExtent l="0" t="0" r="0" b="0"/>
                  <wp:docPr id="32" name="Kép 3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melléklet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"/>
              <w:gridCol w:w="5583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06070" cy="306070"/>
                        <wp:effectExtent l="19050" t="0" r="0" b="0"/>
                        <wp:docPr id="33" name=":0_96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96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Kattintson ide a Válasz vagy a Továbbítás lehetőség választásához</w:t>
                  </w: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14,77 GB (98%)/15 GB használatban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Kezelés</w:t>
              </w:r>
            </w:hyperlink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3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Feltételek</w:t>
              </w:r>
            </w:hyperlink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 </w:t>
            </w:r>
            <w:hyperlink r:id="rId24" w:tgtFrame="_blank" w:history="1">
              <w:r w:rsidRPr="000D7C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Adatvédelem</w:t>
              </w:r>
            </w:hyperlink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Legutóbbi fióktevékenység: 0 perce</w:t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Részletek</w:t>
            </w:r>
          </w:p>
        </w:tc>
        <w:tc>
          <w:tcPr>
            <w:tcW w:w="0" w:type="auto"/>
            <w:vAlign w:val="center"/>
            <w:hideMark/>
          </w:tcPr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57200" cy="457200"/>
                  <wp:effectExtent l="19050" t="0" r="0" b="0"/>
                  <wp:docPr id="34" name=":1ao" descr="https://plus.google.com/u/0/_/focus/photos/public/AIbEiAIAAABECMqYwJm2yoSJzQEiC3ZjYXJkX3Bob3RvKihmMjBiOTY2NDQyYzlhMTA1YzEzYTVmMGZmNGI3Yjc2NTI0MzFmMGVkMAHherNAlWhdvl-hmZxreBVJXU-MPg?sz=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ao" descr="https://plus.google.com/u/0/_/focus/photos/public/AIbEiAIAAABECMqYwJm2yoSJzQEiC3ZjYXJkX3Bob3RvKihmMjBiOTY2NDQyYzlhMTA1YzEzYTVmMGZmNGI3Yjc2NTI0MzFmMGVkMAHherNAlWhdvl-hmZxreBVJXU-MPg?sz=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57200" cy="457200"/>
                  <wp:effectExtent l="19050" t="0" r="0" b="0"/>
                  <wp:docPr id="35" name=":1an" descr="https://plus.google.com/u/0/_/focus/photos/public/AIbEiAIAAABECJ2V863_7vL60QEiC3ZjYXJkX3Bob3RvKigzMjllMDQ4ZTI5NDgyMGNhNzYwYTY1Yzg3NjQ0M2Y4ZGRkOGYyZDlkMAGLs-FzovmRWPEPWCubs9K1enL3Rw?sz=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an" descr="https://plus.google.com/u/0/_/focus/photos/public/AIbEiAIAAABECJ2V863_7vL60QEiC3ZjYXJkX3Bob3RvKigzMjllMDQ4ZTI5NDgyMGNhNzYwYTY1Yzg3NjQ0M2Y4ZGRkOGYyZDlkMAGLs-FzovmRWPEPWCubs9K1enL3Rw?sz=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További 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5"/>
              <w:gridCol w:w="811"/>
            </w:tblGrid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6660" cy="1216660"/>
                        <wp:effectExtent l="19050" t="0" r="2540" b="0"/>
                        <wp:docPr id="36" name="Kép 36" descr="Tóth László profilfotó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Tóth László profilfotó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660" cy="1216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D7C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Tóth László</w:t>
                  </w:r>
                </w:p>
              </w:tc>
            </w:tr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0D7C83" w:rsidRPr="000D7C83" w:rsidTr="000D7C83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7C83" w:rsidRPr="000D7C83" w:rsidRDefault="000D7C83" w:rsidP="000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D7C83" w:rsidRPr="000D7C83" w:rsidRDefault="000D7C83" w:rsidP="000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D7C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Részletek megjelenítése</w:t>
            </w:r>
          </w:p>
        </w:tc>
      </w:tr>
    </w:tbl>
    <w:p w:rsidR="009A4917" w:rsidRDefault="009A4917"/>
    <w:sectPr w:rsidR="009A4917" w:rsidSect="009A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/>
  <w:defaultTabStop w:val="708"/>
  <w:hyphenationZone w:val="425"/>
  <w:characterSpacingControl w:val="doNotCompress"/>
  <w:compat/>
  <w:rsids>
    <w:rsidRoot w:val="000D7C83"/>
    <w:rsid w:val="000D7C83"/>
    <w:rsid w:val="009A4917"/>
    <w:rsid w:val="00AC3725"/>
    <w:rsid w:val="00C6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917"/>
  </w:style>
  <w:style w:type="paragraph" w:styleId="Cmsor2">
    <w:name w:val="heading 2"/>
    <w:basedOn w:val="Norml"/>
    <w:link w:val="Cmsor2Char"/>
    <w:uiPriority w:val="9"/>
    <w:qFormat/>
    <w:rsid w:val="000D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D7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D7C8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D7C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0D7C83"/>
  </w:style>
  <w:style w:type="character" w:customStyle="1" w:styleId="gd">
    <w:name w:val="gd"/>
    <w:basedOn w:val="Bekezdsalapbettpusa"/>
    <w:rsid w:val="000D7C83"/>
  </w:style>
  <w:style w:type="character" w:customStyle="1" w:styleId="g3">
    <w:name w:val="g3"/>
    <w:basedOn w:val="Bekezdsalapbettpusa"/>
    <w:rsid w:val="000D7C83"/>
  </w:style>
  <w:style w:type="character" w:customStyle="1" w:styleId="hb">
    <w:name w:val="hb"/>
    <w:basedOn w:val="Bekezdsalapbettpusa"/>
    <w:rsid w:val="000D7C83"/>
  </w:style>
  <w:style w:type="character" w:customStyle="1" w:styleId="g2">
    <w:name w:val="g2"/>
    <w:basedOn w:val="Bekezdsalapbettpusa"/>
    <w:rsid w:val="000D7C83"/>
  </w:style>
  <w:style w:type="character" w:styleId="Hiperhivatkozs">
    <w:name w:val="Hyperlink"/>
    <w:basedOn w:val="Bekezdsalapbettpusa"/>
    <w:uiPriority w:val="99"/>
    <w:semiHidden/>
    <w:unhideWhenUsed/>
    <w:rsid w:val="000D7C83"/>
    <w:rPr>
      <w:color w:val="0000FF"/>
      <w:u w:val="single"/>
    </w:rPr>
  </w:style>
  <w:style w:type="character" w:customStyle="1" w:styleId="hoenzb">
    <w:name w:val="hoenzb"/>
    <w:basedOn w:val="Bekezdsalapbettpusa"/>
    <w:rsid w:val="000D7C83"/>
  </w:style>
  <w:style w:type="character" w:customStyle="1" w:styleId="go">
    <w:name w:val="go"/>
    <w:basedOn w:val="Bekezdsalapbettpusa"/>
    <w:rsid w:val="000D7C83"/>
  </w:style>
  <w:style w:type="character" w:customStyle="1" w:styleId="ams">
    <w:name w:val="ams"/>
    <w:basedOn w:val="Bekezdsalapbettpusa"/>
    <w:rsid w:val="000D7C83"/>
  </w:style>
  <w:style w:type="character" w:customStyle="1" w:styleId="l8">
    <w:name w:val="l8"/>
    <w:basedOn w:val="Bekezdsalapbettpusa"/>
    <w:rsid w:val="000D7C83"/>
  </w:style>
  <w:style w:type="character" w:customStyle="1" w:styleId="e">
    <w:name w:val="e"/>
    <w:basedOn w:val="Bekezdsalapbettpusa"/>
    <w:rsid w:val="000D7C83"/>
  </w:style>
  <w:style w:type="paragraph" w:styleId="Buborkszveg">
    <w:name w:val="Balloon Text"/>
    <w:basedOn w:val="Norml"/>
    <w:link w:val="BuborkszvegChar"/>
    <w:uiPriority w:val="99"/>
    <w:semiHidden/>
    <w:unhideWhenUsed/>
    <w:rsid w:val="000D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7C83"/>
    <w:rPr>
      <w:rFonts w:ascii="Tahoma" w:hAnsi="Tahoma" w:cs="Tahoma"/>
      <w:sz w:val="16"/>
      <w:szCs w:val="16"/>
    </w:rPr>
  </w:style>
  <w:style w:type="character" w:customStyle="1" w:styleId="avw">
    <w:name w:val="avw"/>
    <w:basedOn w:val="Bekezdsalapbettpusa"/>
    <w:rsid w:val="000D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4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19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8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2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31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01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75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13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7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49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377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968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571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039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079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3566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684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100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860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648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547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952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2135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621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8988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225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7522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58314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7435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9051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2182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8930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821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409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8293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823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4377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3554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0509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7376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4804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347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73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704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8211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9900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8396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78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2677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4728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3145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8987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754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9080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5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454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714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4295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2016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9048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08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324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9052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0335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7893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841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2457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036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090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2448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514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8348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8776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0909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8150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777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0767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871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105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7115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4688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622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046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5990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4979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9615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092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5063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5770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406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419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38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27115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2782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284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9348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7366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9412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195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448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1316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5556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310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4874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439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5384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9085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499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2104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35877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3255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002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998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0979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8714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7188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515507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01732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2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8252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427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5633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2012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6694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63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86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62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88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9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699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80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4568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153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791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20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02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923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20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444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37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861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256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172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77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7232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7529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3600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4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860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958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347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826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16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8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876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42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9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0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10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8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400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59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80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71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49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09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05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38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97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5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26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2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4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6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5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70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23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03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0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76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15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17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5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7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4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8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7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9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3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4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24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1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8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903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46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1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96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8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17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68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64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50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09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88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118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42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16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296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75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841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5691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448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81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049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02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3591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97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1933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7706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0913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014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8043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7710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2347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0117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190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06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019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8839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14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0264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8950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800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8742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347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2908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2400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052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7784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706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036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401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46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02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544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25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2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9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41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8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47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071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510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3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09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98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662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88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90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696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248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6345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68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82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947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237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1718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1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66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3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148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227780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7992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858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3996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0952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04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1033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7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4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706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744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967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94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74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08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77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940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294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46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526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79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38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27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54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6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76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42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91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89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01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63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04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522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6.jpeg"/><Relationship Id="rId18" Type="http://schemas.openxmlformats.org/officeDocument/2006/relationships/hyperlink" Target="mailto:tolasz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anthabela@gmail.com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google.com/intl/hu/policies/privacy/" TargetMode="External"/><Relationship Id="rId17" Type="http://schemas.openxmlformats.org/officeDocument/2006/relationships/hyperlink" Target="mailto:vargawistvan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giszotar.sztaki.hu/dict_search.php?M=1&amp;O=HUN&amp;E=1&amp;C=1&amp;A=0&amp;S=H&amp;T=1&amp;D=0&amp;G=0&amp;P=0&amp;F=0&amp;MR=100&amp;orig_lang=ENG%3AHUN%3AEngHunDict&amp;orig_mode=1&amp;orig_word=s%C3%B6r%C3%A9t&amp;flash=&amp;sid=bb1c2737fdc540f2d99b82621dfa42a4&amp;vk=&amp;L=ENG%3AHUN%3AEngHunDict&amp;W=buckshot" TargetMode="External"/><Relationship Id="rId20" Type="http://schemas.openxmlformats.org/officeDocument/2006/relationships/hyperlink" Target="mailto:vargawistva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vargawistvan@gmail.com" TargetMode="External"/><Relationship Id="rId11" Type="http://schemas.openxmlformats.org/officeDocument/2006/relationships/hyperlink" Target="https://www.google.com/intl/hu/policies/terms/" TargetMode="External"/><Relationship Id="rId24" Type="http://schemas.openxmlformats.org/officeDocument/2006/relationships/hyperlink" Target="https://www.google.com/intl/hu/policies/privacy/" TargetMode="External"/><Relationship Id="rId5" Type="http://schemas.openxmlformats.org/officeDocument/2006/relationships/image" Target="media/image2.gif"/><Relationship Id="rId15" Type="http://schemas.openxmlformats.org/officeDocument/2006/relationships/hyperlink" Target="tel:+36%2030%20521%204308" TargetMode="External"/><Relationship Id="rId23" Type="http://schemas.openxmlformats.org/officeDocument/2006/relationships/hyperlink" Target="https://www.google.com/intl/hu/policies/terms/" TargetMode="External"/><Relationship Id="rId10" Type="http://schemas.openxmlformats.org/officeDocument/2006/relationships/hyperlink" Target="https://www.google.com/settings/u/0/storage?hl=hu" TargetMode="External"/><Relationship Id="rId19" Type="http://schemas.openxmlformats.org/officeDocument/2006/relationships/hyperlink" Target="mailto:tolasz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7.jpeg"/><Relationship Id="rId22" Type="http://schemas.openxmlformats.org/officeDocument/2006/relationships/hyperlink" Target="https://www.google.com/settings/u/0/storage?hl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1085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Varga István</cp:lastModifiedBy>
  <cp:revision>1</cp:revision>
  <dcterms:created xsi:type="dcterms:W3CDTF">2017-02-21T09:51:00Z</dcterms:created>
  <dcterms:modified xsi:type="dcterms:W3CDTF">2017-02-21T09:54:00Z</dcterms:modified>
</cp:coreProperties>
</file>